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F7" w:rsidRPr="000F78C0" w:rsidRDefault="00956FD8" w:rsidP="000F78C0">
      <w:pPr>
        <w:jc w:val="center"/>
        <w:rPr>
          <w:rFonts w:ascii="Times New Roman" w:hAnsi="Times New Roman" w:cs="Times New Roman"/>
          <w:b/>
          <w:sz w:val="28"/>
        </w:rPr>
      </w:pPr>
      <w:r w:rsidRPr="003B0B98">
        <w:rPr>
          <w:rFonts w:ascii="Times New Roman" w:hAnsi="Times New Roman" w:cs="Times New Roman"/>
          <w:b/>
          <w:sz w:val="28"/>
        </w:rPr>
        <w:t>Примерный перечень тем</w:t>
      </w:r>
      <w:r w:rsidR="003B0B98">
        <w:rPr>
          <w:rFonts w:ascii="Times New Roman" w:hAnsi="Times New Roman" w:cs="Times New Roman"/>
          <w:b/>
          <w:sz w:val="28"/>
        </w:rPr>
        <w:t xml:space="preserve"> выпускных аттестационных работ </w:t>
      </w:r>
      <w:r w:rsidR="000F78C0">
        <w:rPr>
          <w:rFonts w:ascii="Times New Roman" w:hAnsi="Times New Roman" w:cs="Times New Roman"/>
          <w:b/>
          <w:sz w:val="28"/>
        </w:rPr>
        <w:t xml:space="preserve">по направлению обучения </w:t>
      </w:r>
      <w:r w:rsidR="000F78C0" w:rsidRPr="000F78C0">
        <w:rPr>
          <w:rFonts w:ascii="Times New Roman" w:hAnsi="Times New Roman" w:cs="Times New Roman"/>
          <w:b/>
          <w:sz w:val="28"/>
        </w:rPr>
        <w:t xml:space="preserve">по дополнительной профессиональной программе профессиональной переподготовки </w:t>
      </w:r>
      <w:bookmarkStart w:id="0" w:name="_GoBack"/>
      <w:bookmarkEnd w:id="0"/>
      <w:r w:rsidR="000F78C0" w:rsidRPr="000F78C0">
        <w:rPr>
          <w:rFonts w:ascii="Times New Roman" w:hAnsi="Times New Roman" w:cs="Times New Roman"/>
          <w:b/>
          <w:sz w:val="28"/>
        </w:rPr>
        <w:t>«Современные методы управления на железнодорожном транспорте»</w:t>
      </w:r>
    </w:p>
    <w:p w:rsidR="003B0B98" w:rsidRPr="003B0B98" w:rsidRDefault="003B0B98" w:rsidP="00956FD8">
      <w:pPr>
        <w:jc w:val="center"/>
        <w:rPr>
          <w:rFonts w:ascii="Times New Roman" w:hAnsi="Times New Roman" w:cs="Times New Roman"/>
          <w:b/>
          <w:sz w:val="28"/>
        </w:rPr>
      </w:pPr>
    </w:p>
    <w:p w:rsidR="00956FD8" w:rsidRDefault="00956FD8" w:rsidP="00C944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инновационного потенциала </w:t>
      </w:r>
      <w:r w:rsidR="003B0B98">
        <w:rPr>
          <w:rFonts w:ascii="Times New Roman" w:hAnsi="Times New Roman" w:cs="Times New Roman"/>
          <w:sz w:val="28"/>
        </w:rPr>
        <w:t xml:space="preserve">в организации </w:t>
      </w:r>
    </w:p>
    <w:p w:rsidR="00956FD8" w:rsidRDefault="00956FD8" w:rsidP="00C944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системой мотивации персонала в организации</w:t>
      </w:r>
    </w:p>
    <w:p w:rsidR="00956FD8" w:rsidRDefault="00956FD8" w:rsidP="00C944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инструментов бережливого производства</w:t>
      </w:r>
    </w:p>
    <w:p w:rsidR="00956FD8" w:rsidRDefault="00956FD8" w:rsidP="00C944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системы у</w:t>
      </w:r>
      <w:r w:rsidR="00ED634F">
        <w:rPr>
          <w:rFonts w:ascii="Times New Roman" w:hAnsi="Times New Roman" w:cs="Times New Roman"/>
          <w:sz w:val="28"/>
        </w:rPr>
        <w:t>правления персоналом в условиях цифровой трансформации</w:t>
      </w:r>
    </w:p>
    <w:p w:rsidR="00956FD8" w:rsidRDefault="00956FD8" w:rsidP="00C944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механизма формирования культуры безопасности</w:t>
      </w:r>
    </w:p>
    <w:p w:rsidR="00956FD8" w:rsidRDefault="00956FD8" w:rsidP="00C944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Организационная культура как фактор повышения эффективности работы предприятия</w:t>
      </w:r>
    </w:p>
    <w:p w:rsidR="00956FD8" w:rsidRDefault="00956FD8" w:rsidP="00C944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Пути совершенствования системы управления качеством на предприятии</w:t>
      </w:r>
    </w:p>
    <w:p w:rsidR="00956FD8" w:rsidRDefault="00956FD8" w:rsidP="00C944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Расчёт показателей эффективности производимых работ </w:t>
      </w:r>
    </w:p>
    <w:p w:rsidR="00956FD8" w:rsidRDefault="00956FD8" w:rsidP="00C944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корпоративной культуры в условиях цифровизации деятельности </w:t>
      </w:r>
      <w:r w:rsidR="00E5630D">
        <w:rPr>
          <w:rFonts w:ascii="Times New Roman" w:hAnsi="Times New Roman" w:cs="Times New Roman"/>
          <w:sz w:val="28"/>
        </w:rPr>
        <w:t>ОАО «</w:t>
      </w:r>
      <w:r>
        <w:rPr>
          <w:rFonts w:ascii="Times New Roman" w:hAnsi="Times New Roman" w:cs="Times New Roman"/>
          <w:sz w:val="28"/>
        </w:rPr>
        <w:t>РЖД</w:t>
      </w:r>
      <w:r w:rsidR="00E5630D">
        <w:rPr>
          <w:rFonts w:ascii="Times New Roman" w:hAnsi="Times New Roman" w:cs="Times New Roman"/>
          <w:sz w:val="28"/>
        </w:rPr>
        <w:t>»</w:t>
      </w:r>
    </w:p>
    <w:p w:rsidR="00956FD8" w:rsidRDefault="00956FD8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Снижение сопротивления персонала инновационным изменениям</w:t>
      </w:r>
    </w:p>
    <w:p w:rsidR="00956FD8" w:rsidRDefault="00956FD8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и оценка ресурсного потенциала</w:t>
      </w:r>
      <w:r w:rsidR="004100EB">
        <w:rPr>
          <w:rFonts w:ascii="Times New Roman" w:hAnsi="Times New Roman" w:cs="Times New Roman"/>
          <w:sz w:val="28"/>
        </w:rPr>
        <w:t xml:space="preserve"> предприятия</w:t>
      </w:r>
    </w:p>
    <w:p w:rsidR="00956FD8" w:rsidRDefault="00956FD8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системы управления повышения квалификации персонала</w:t>
      </w:r>
    </w:p>
    <w:p w:rsidR="00956FD8" w:rsidRDefault="004100EB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нового внутреннего сервиса для работников тяговой подстанции, основанного на цифровых технологиях</w:t>
      </w:r>
    </w:p>
    <w:p w:rsidR="004100EB" w:rsidRDefault="004100EB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Интеллектуальный энергетический менеджмент на промышленном предприятии </w:t>
      </w:r>
    </w:p>
    <w:p w:rsidR="004100EB" w:rsidRDefault="004100EB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Обеспечение безопасности работ для снижения негативного влияния человеческого фактора </w:t>
      </w:r>
    </w:p>
    <w:p w:rsidR="004100EB" w:rsidRDefault="004100EB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цифровой трансформации для модернизации процессов управления</w:t>
      </w:r>
    </w:p>
    <w:p w:rsidR="004100EB" w:rsidRDefault="004100EB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орга</w:t>
      </w:r>
      <w:r w:rsidR="00E5630D">
        <w:rPr>
          <w:rFonts w:ascii="Times New Roman" w:hAnsi="Times New Roman" w:cs="Times New Roman"/>
          <w:sz w:val="28"/>
        </w:rPr>
        <w:t>низационной культуры на предприятиях железнодорожного транспорта</w:t>
      </w:r>
    </w:p>
    <w:p w:rsidR="004100EB" w:rsidRDefault="004100EB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системы мотивации персонала предприятий железнодорожного транспорта</w:t>
      </w:r>
    </w:p>
    <w:p w:rsidR="004100EB" w:rsidRDefault="004100EB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системы управления предприятием на основе </w:t>
      </w:r>
      <w:proofErr w:type="spellStart"/>
      <w:r>
        <w:rPr>
          <w:rFonts w:ascii="Times New Roman" w:hAnsi="Times New Roman" w:cs="Times New Roman"/>
          <w:sz w:val="28"/>
        </w:rPr>
        <w:t>клиентоориентированного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</w:t>
      </w:r>
    </w:p>
    <w:p w:rsidR="004100EB" w:rsidRPr="0021229D" w:rsidRDefault="00ED634F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</w:rPr>
      </w:pPr>
      <w:r w:rsidRPr="00ED634F">
        <w:rPr>
          <w:rFonts w:ascii="Times New Roman" w:hAnsi="Times New Roman" w:cs="Times New Roman"/>
          <w:sz w:val="28"/>
          <w:szCs w:val="24"/>
        </w:rPr>
        <w:t>Совершенствование имиджа организации, как условие развития корпоративной культуры</w:t>
      </w:r>
      <w:r w:rsidR="00E5630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1229D" w:rsidRPr="00ED634F" w:rsidRDefault="0021229D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4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рискориентированного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подхода к управлению дистанцией электроснабжения</w:t>
      </w:r>
    </w:p>
    <w:p w:rsidR="00ED634F" w:rsidRPr="00ED634F" w:rsidRDefault="00ED634F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6"/>
        </w:rPr>
      </w:pPr>
      <w:r w:rsidRPr="00ED634F">
        <w:rPr>
          <w:rFonts w:ascii="Times New Roman" w:hAnsi="Times New Roman" w:cs="Times New Roman"/>
          <w:sz w:val="28"/>
          <w:szCs w:val="24"/>
        </w:rPr>
        <w:lastRenderedPageBreak/>
        <w:t>Оптимизация операционных процессов технического обслуживания тягового подвижного состава на основе модернизации оборудования</w:t>
      </w:r>
    </w:p>
    <w:p w:rsidR="00ED634F" w:rsidRPr="00ED634F" w:rsidRDefault="00ED634F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</w:rPr>
        <w:t xml:space="preserve"> сферы работников на основе профессиональных стандартов</w:t>
      </w:r>
    </w:p>
    <w:p w:rsidR="00ED634F" w:rsidRPr="003B0B98" w:rsidRDefault="00ED634F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Совершенствование кадровой политики организации</w:t>
      </w:r>
    </w:p>
    <w:p w:rsidR="00ED634F" w:rsidRDefault="003B0B98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поведением времен</w:t>
      </w:r>
      <w:r w:rsidR="00ED634F" w:rsidRPr="00ED634F">
        <w:rPr>
          <w:rFonts w:ascii="Times New Roman" w:hAnsi="Times New Roman" w:cs="Times New Roman"/>
          <w:sz w:val="28"/>
        </w:rPr>
        <w:t>ного трудового коллектива</w:t>
      </w:r>
    </w:p>
    <w:p w:rsidR="00ED634F" w:rsidRDefault="00ED634F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Кадровое обеспечение инновационного развития предприятий </w:t>
      </w:r>
      <w:r w:rsidR="003B0B98">
        <w:rPr>
          <w:rFonts w:ascii="Times New Roman" w:hAnsi="Times New Roman" w:cs="Times New Roman"/>
          <w:sz w:val="28"/>
        </w:rPr>
        <w:t>железнодорожного транспорта</w:t>
      </w:r>
    </w:p>
    <w:p w:rsidR="00ED634F" w:rsidRDefault="00ED634F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развитием трудового потенциала персонала организации</w:t>
      </w:r>
    </w:p>
    <w:p w:rsidR="00ED634F" w:rsidRDefault="00ED634F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работ с персоналом в условиях реализации транспортной безопасности</w:t>
      </w:r>
    </w:p>
    <w:p w:rsidR="00ED634F" w:rsidRDefault="00ED634F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механизмов подготовки управленческих решений в организации</w:t>
      </w:r>
    </w:p>
    <w:p w:rsidR="00ED634F" w:rsidRDefault="00C94444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системы управления мотивацией персонала в условиях инновационного развития железнодорожного транспорта</w:t>
      </w:r>
    </w:p>
    <w:p w:rsidR="00C94444" w:rsidRPr="00C94444" w:rsidRDefault="00C94444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</w:rPr>
      </w:pPr>
      <w:r w:rsidRPr="00C94444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Теории мотивации и их применение в практике менеджмента на транспорте</w:t>
      </w:r>
    </w:p>
    <w:p w:rsidR="00C94444" w:rsidRPr="00C94444" w:rsidRDefault="00C94444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6"/>
        </w:rPr>
      </w:pPr>
      <w:r w:rsidRPr="00C9444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прогрессивных технологий в обучение работников</w:t>
      </w:r>
    </w:p>
    <w:p w:rsidR="00C94444" w:rsidRPr="00C94444" w:rsidRDefault="00C94444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40"/>
        </w:rPr>
      </w:pPr>
      <w:r w:rsidRPr="00C9444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 современных методик оценки стоимости интеллектуального капитала на предприятиях железнодорожного транспорта</w:t>
      </w:r>
    </w:p>
    <w:p w:rsidR="00C94444" w:rsidRPr="00C94444" w:rsidRDefault="00C94444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44"/>
        </w:rPr>
      </w:pPr>
      <w:r w:rsidRPr="00C9444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Производственные конфликты и пути их решения</w:t>
      </w:r>
    </w:p>
    <w:p w:rsidR="00C94444" w:rsidRPr="00C94444" w:rsidRDefault="00C94444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48"/>
        </w:rPr>
      </w:pPr>
      <w:r w:rsidRPr="00C9444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 проектного подхода к управлению на железнодорожном транспорте</w:t>
      </w:r>
    </w:p>
    <w:p w:rsidR="00C94444" w:rsidRPr="0021229D" w:rsidRDefault="00C94444" w:rsidP="003B0B9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48"/>
        </w:rPr>
      </w:pPr>
      <w:r w:rsidRPr="00C94444">
        <w:rPr>
          <w:rFonts w:ascii="Times New Roman" w:hAnsi="Times New Roman" w:cs="Times New Roman"/>
          <w:sz w:val="28"/>
        </w:rPr>
        <w:t>Применение технологий риск-менеджмента для снижения угрозы травмирования работников</w:t>
      </w:r>
    </w:p>
    <w:p w:rsidR="0021229D" w:rsidRPr="0021229D" w:rsidRDefault="0021229D" w:rsidP="0021229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21229D">
        <w:rPr>
          <w:rFonts w:ascii="Times New Roman" w:hAnsi="Times New Roman" w:cs="Times New Roman"/>
          <w:sz w:val="28"/>
        </w:rPr>
        <w:t>Применение инструментов управления рисками при оптимизации работы системы тягового электроснабжения</w:t>
      </w:r>
    </w:p>
    <w:sectPr w:rsidR="0021229D" w:rsidRPr="0021229D" w:rsidSect="00956F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866"/>
    <w:multiLevelType w:val="hybridMultilevel"/>
    <w:tmpl w:val="827E8672"/>
    <w:lvl w:ilvl="0" w:tplc="372843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6BB8"/>
    <w:multiLevelType w:val="hybridMultilevel"/>
    <w:tmpl w:val="7F98578C"/>
    <w:lvl w:ilvl="0" w:tplc="12FCA67E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2582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EB95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4DCB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A173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C13C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E06E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9A9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2A5D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04"/>
    <w:rsid w:val="000F78C0"/>
    <w:rsid w:val="0021229D"/>
    <w:rsid w:val="003B0B98"/>
    <w:rsid w:val="004100EB"/>
    <w:rsid w:val="00956FD8"/>
    <w:rsid w:val="00C94444"/>
    <w:rsid w:val="00D65A04"/>
    <w:rsid w:val="00DC1DF7"/>
    <w:rsid w:val="00E22665"/>
    <w:rsid w:val="00E5630D"/>
    <w:rsid w:val="00E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44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1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44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1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Окладникова Кристина Валерьевна</dc:creator>
  <cp:keywords/>
  <dc:description/>
  <cp:lastModifiedBy>Admin</cp:lastModifiedBy>
  <cp:revision>7</cp:revision>
  <cp:lastPrinted>2020-12-16T03:47:00Z</cp:lastPrinted>
  <dcterms:created xsi:type="dcterms:W3CDTF">2020-12-16T02:51:00Z</dcterms:created>
  <dcterms:modified xsi:type="dcterms:W3CDTF">2021-12-02T03:55:00Z</dcterms:modified>
</cp:coreProperties>
</file>